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8" w:rsidRPr="00482EB8" w:rsidRDefault="00482EB8" w:rsidP="00482EB8">
      <w:pPr>
        <w:jc w:val="both"/>
        <w:rPr>
          <w:color w:val="000000"/>
        </w:rPr>
      </w:pPr>
      <w:r w:rsidRPr="00482EB8">
        <w:rPr>
          <w:bCs/>
          <w:iCs/>
        </w:rPr>
        <w:t xml:space="preserve">Рабочая  программа по алгебре и началам математического анализа в 10-11 классах составлена </w:t>
      </w:r>
      <w:r w:rsidRPr="00482EB8">
        <w:t xml:space="preserve">в соответствии </w:t>
      </w:r>
      <w:proofErr w:type="gramStart"/>
      <w:r w:rsidRPr="00482EB8">
        <w:t>с</w:t>
      </w:r>
      <w:proofErr w:type="gramEnd"/>
      <w:r w:rsidRPr="00482EB8">
        <w:t>:</w:t>
      </w:r>
    </w:p>
    <w:p w:rsidR="00482EB8" w:rsidRPr="00482EB8" w:rsidRDefault="00482EB8" w:rsidP="00482E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482EB8">
        <w:t xml:space="preserve">Федеральным компонентом Государственного образовательного стандарта среднего (полного) общего образования  </w:t>
      </w:r>
      <w:proofErr w:type="spellStart"/>
      <w:proofErr w:type="gramStart"/>
      <w:r w:rsidRPr="00482EB8">
        <w:t>образования</w:t>
      </w:r>
      <w:proofErr w:type="spellEnd"/>
      <w:proofErr w:type="gramEnd"/>
      <w:r w:rsidRPr="00482EB8">
        <w:t xml:space="preserve"> по математике, </w:t>
      </w:r>
      <w:r w:rsidRPr="00482EB8">
        <w:rPr>
          <w:bCs/>
          <w:iCs/>
        </w:rPr>
        <w:t xml:space="preserve"> на основе авторской программы по алгебре и началам математического анализа  С.М. Никольский, .М.К. Потапов,  Н.Н. Решетников, А.В. </w:t>
      </w:r>
      <w:proofErr w:type="spellStart"/>
      <w:r w:rsidRPr="00482EB8">
        <w:rPr>
          <w:bCs/>
          <w:iCs/>
        </w:rPr>
        <w:t>Шевкин</w:t>
      </w:r>
      <w:proofErr w:type="spellEnd"/>
      <w:r w:rsidRPr="00482EB8">
        <w:rPr>
          <w:bCs/>
          <w:iCs/>
        </w:rPr>
        <w:t xml:space="preserve"> опубликованной в сборнике Программы общеобразовательных  учреждений Алгебра и начала математического анализа 10-11 классы  составитель </w:t>
      </w:r>
      <w:proofErr w:type="spellStart"/>
      <w:r w:rsidRPr="00482EB8">
        <w:rPr>
          <w:bCs/>
          <w:iCs/>
        </w:rPr>
        <w:t>Бурмистрова</w:t>
      </w:r>
      <w:proofErr w:type="spellEnd"/>
      <w:r w:rsidRPr="00482EB8">
        <w:rPr>
          <w:bCs/>
          <w:iCs/>
        </w:rPr>
        <w:t xml:space="preserve"> Т.А. – Издательство «Просвещение», 2009). </w:t>
      </w:r>
    </w:p>
    <w:p w:rsidR="00482EB8" w:rsidRPr="00482EB8" w:rsidRDefault="00482EB8" w:rsidP="00482EB8">
      <w:pPr>
        <w:pStyle w:val="a3"/>
        <w:autoSpaceDE w:val="0"/>
        <w:autoSpaceDN w:val="0"/>
        <w:adjustRightInd w:val="0"/>
        <w:rPr>
          <w:bCs/>
          <w:iCs/>
        </w:rPr>
      </w:pPr>
      <w:r w:rsidRPr="00482EB8">
        <w:rPr>
          <w:bCs/>
          <w:iCs/>
        </w:rPr>
        <w:t>Формы организации учебного процесса.</w:t>
      </w:r>
    </w:p>
    <w:p w:rsidR="00482EB8" w:rsidRPr="00482EB8" w:rsidRDefault="00482EB8" w:rsidP="00482EB8">
      <w:pPr>
        <w:pStyle w:val="a3"/>
        <w:autoSpaceDE w:val="0"/>
        <w:autoSpaceDN w:val="0"/>
        <w:adjustRightInd w:val="0"/>
        <w:rPr>
          <w:bCs/>
          <w:iCs/>
        </w:rPr>
      </w:pPr>
      <w:proofErr w:type="spellStart"/>
      <w:r w:rsidRPr="00482EB8">
        <w:rPr>
          <w:bCs/>
          <w:iCs/>
        </w:rPr>
        <w:t>Общеклассные</w:t>
      </w:r>
      <w:proofErr w:type="spellEnd"/>
      <w:r w:rsidRPr="00482EB8">
        <w:rPr>
          <w:bCs/>
          <w:iCs/>
        </w:rPr>
        <w:t xml:space="preserve"> формы: урок, консультация, практическая работа, самостоятельная работа, тест, урок обобщения и систематизации знаний.</w:t>
      </w:r>
    </w:p>
    <w:p w:rsidR="00482EB8" w:rsidRPr="00482EB8" w:rsidRDefault="00482EB8" w:rsidP="00482EB8">
      <w:pPr>
        <w:pStyle w:val="a3"/>
        <w:autoSpaceDE w:val="0"/>
        <w:autoSpaceDN w:val="0"/>
        <w:adjustRightInd w:val="0"/>
        <w:rPr>
          <w:bCs/>
          <w:iCs/>
        </w:rPr>
      </w:pPr>
      <w:r w:rsidRPr="00482EB8">
        <w:rPr>
          <w:bCs/>
          <w:iCs/>
        </w:rPr>
        <w:t>Групповые формы: групповая и парная работа на уроке, групповые творческие задания.</w:t>
      </w:r>
    </w:p>
    <w:p w:rsidR="00482EB8" w:rsidRPr="00482EB8" w:rsidRDefault="00482EB8" w:rsidP="00482EB8">
      <w:pPr>
        <w:pStyle w:val="a3"/>
        <w:overflowPunct w:val="0"/>
        <w:outlineLvl w:val="0"/>
        <w:rPr>
          <w:bCs/>
          <w:iCs/>
        </w:rPr>
      </w:pPr>
      <w:r w:rsidRPr="00482EB8">
        <w:rPr>
          <w:bCs/>
          <w:iCs/>
        </w:rPr>
        <w:t>Индивидуальные формы: работа с литературой, письменные упражнения, выполнение индивидуальных заданий, работа с обучающими программами.</w:t>
      </w:r>
      <w:r w:rsidRPr="00482EB8">
        <w:rPr>
          <w:b/>
        </w:rPr>
        <w:t xml:space="preserve"> </w:t>
      </w:r>
    </w:p>
    <w:p w:rsidR="00482EB8" w:rsidRDefault="00482EB8"/>
    <w:p w:rsidR="00F013A0" w:rsidRDefault="00482EB8">
      <w:r w:rsidRPr="00482EB8">
        <w:t>Программа рассчитана на 1</w:t>
      </w:r>
      <w:r w:rsidR="0093523E" w:rsidRPr="0093523E">
        <w:t xml:space="preserve">05 </w:t>
      </w:r>
      <w:r w:rsidRPr="00482EB8">
        <w:t>часов в год</w:t>
      </w:r>
      <w:r>
        <w:t xml:space="preserve"> </w:t>
      </w:r>
      <w:r w:rsidRPr="00482EB8">
        <w:t>(</w:t>
      </w:r>
      <w:r w:rsidR="0093523E" w:rsidRPr="0093523E">
        <w:t>3</w:t>
      </w:r>
      <w:r w:rsidRPr="00482EB8">
        <w:t xml:space="preserve"> часа в неделю)</w:t>
      </w:r>
      <w:r>
        <w:t xml:space="preserve"> в 10 классе</w:t>
      </w:r>
    </w:p>
    <w:p w:rsidR="00482EB8" w:rsidRPr="00482EB8" w:rsidRDefault="00482EB8">
      <w:r>
        <w:t>На 1</w:t>
      </w:r>
      <w:r w:rsidR="0093523E" w:rsidRPr="0093523E">
        <w:t>02</w:t>
      </w:r>
      <w:r>
        <w:t xml:space="preserve"> </w:t>
      </w:r>
      <w:proofErr w:type="spellStart"/>
      <w:r>
        <w:t>ча</w:t>
      </w:r>
      <w:proofErr w:type="spellEnd"/>
      <w:proofErr w:type="gramStart"/>
      <w:r w:rsidR="0093523E">
        <w:rPr>
          <w:lang w:val="en-US"/>
        </w:rPr>
        <w:t>ca</w:t>
      </w:r>
      <w:proofErr w:type="gramEnd"/>
      <w:r w:rsidR="0093523E" w:rsidRPr="0093523E">
        <w:t xml:space="preserve"> </w:t>
      </w:r>
      <w:r>
        <w:t>(</w:t>
      </w:r>
      <w:r w:rsidR="0093523E" w:rsidRPr="0093523E">
        <w:t>3</w:t>
      </w:r>
      <w:r>
        <w:t xml:space="preserve"> часа в неделю) в 11 классе</w:t>
      </w:r>
    </w:p>
    <w:p w:rsidR="00482EB8" w:rsidRDefault="00482EB8" w:rsidP="00482EB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82EB8" w:rsidRPr="00482EB8" w:rsidRDefault="00482EB8" w:rsidP="00482EB8">
      <w:pPr>
        <w:jc w:val="both"/>
        <w:rPr>
          <w:szCs w:val="28"/>
        </w:rPr>
      </w:pPr>
      <w:proofErr w:type="spellStart"/>
      <w:r w:rsidRPr="00482EB8">
        <w:rPr>
          <w:szCs w:val="28"/>
        </w:rPr>
        <w:t>Учебно</w:t>
      </w:r>
      <w:proofErr w:type="spellEnd"/>
      <w:r w:rsidRPr="00482EB8">
        <w:rPr>
          <w:szCs w:val="28"/>
        </w:rPr>
        <w:t>–методический комплект: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</w:pPr>
      <w:r w:rsidRPr="00482EB8">
        <w:t>Математика: Алгебра и начала математического  анализа, геометрия. Алгебра и начала математического  анализа. 10 класс: учеб. Для</w:t>
      </w:r>
      <w:proofErr w:type="gramStart"/>
      <w:r w:rsidRPr="00482EB8">
        <w:t xml:space="preserve"> .</w:t>
      </w:r>
      <w:proofErr w:type="gramEnd"/>
      <w:r w:rsidRPr="00482EB8">
        <w:t xml:space="preserve"> </w:t>
      </w:r>
      <w:proofErr w:type="spellStart"/>
      <w:r w:rsidRPr="00482EB8">
        <w:t>общеобразоват</w:t>
      </w:r>
      <w:proofErr w:type="spellEnd"/>
      <w:r w:rsidRPr="00482EB8">
        <w:t xml:space="preserve">. организаций: базовый и профильный  уровни  /С.М. Никольский, М. К. Потапов, Н. Н. Решетников, А. В. </w:t>
      </w:r>
      <w:proofErr w:type="spellStart"/>
      <w:r w:rsidRPr="00482EB8">
        <w:t>Шевкин</w:t>
      </w:r>
      <w:proofErr w:type="spellEnd"/>
      <w:r w:rsidRPr="00482EB8">
        <w:t>.-  9-е изд., доп. -М.: Просвещение, 2012.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</w:pPr>
      <w:r w:rsidRPr="00482EB8">
        <w:t>Математика: Алгебра и начала математического  анализа, геометрия. Алгебра и начала математического  анализа. 11 класс: учеб. Для</w:t>
      </w:r>
      <w:proofErr w:type="gramStart"/>
      <w:r w:rsidRPr="00482EB8">
        <w:t xml:space="preserve"> .</w:t>
      </w:r>
      <w:proofErr w:type="gramEnd"/>
      <w:r w:rsidRPr="00482EB8">
        <w:t xml:space="preserve"> </w:t>
      </w:r>
      <w:proofErr w:type="spellStart"/>
      <w:r w:rsidRPr="00482EB8">
        <w:t>общеобразоват</w:t>
      </w:r>
      <w:proofErr w:type="spellEnd"/>
      <w:r w:rsidRPr="00482EB8">
        <w:t xml:space="preserve">. организаций: базовый и углубленный уровни  /С.М. Никольский, М. К. Потапов, Н. Н. Решетников, А. В. </w:t>
      </w:r>
      <w:proofErr w:type="spellStart"/>
      <w:r w:rsidRPr="00482EB8">
        <w:t>Шевкин</w:t>
      </w:r>
      <w:proofErr w:type="spellEnd"/>
      <w:r w:rsidRPr="00482EB8">
        <w:t>.-  9-е изд., доп. -М.: Просвещение, 2012.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482EB8">
        <w:t xml:space="preserve">Алгебра и начала математического анализа: дидактические материалы для 11 </w:t>
      </w:r>
      <w:proofErr w:type="spellStart"/>
      <w:r w:rsidRPr="00482EB8">
        <w:t>кл</w:t>
      </w:r>
      <w:proofErr w:type="spellEnd"/>
      <w:r w:rsidRPr="00482EB8">
        <w:t xml:space="preserve">. /М.К. Потапов, А.В. </w:t>
      </w:r>
      <w:proofErr w:type="spellStart"/>
      <w:r w:rsidRPr="00482EB8">
        <w:t>Шевкин</w:t>
      </w:r>
      <w:proofErr w:type="spellEnd"/>
      <w:r w:rsidRPr="00482EB8">
        <w:t>. – 3-е изд. – М. Просвещение, 2011.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482EB8">
        <w:t xml:space="preserve">Алгебра и начала математического анализа: 11 </w:t>
      </w:r>
      <w:proofErr w:type="spellStart"/>
      <w:r w:rsidRPr="00482EB8">
        <w:t>кл</w:t>
      </w:r>
      <w:proofErr w:type="spellEnd"/>
      <w:r w:rsidRPr="00482EB8">
        <w:t xml:space="preserve">.: базовый и профильный уровни: книга для учителя/ М.К. Потапов, А. В. </w:t>
      </w:r>
      <w:proofErr w:type="spellStart"/>
      <w:r w:rsidRPr="00482EB8">
        <w:t>Шевкин</w:t>
      </w:r>
      <w:proofErr w:type="spellEnd"/>
      <w:r w:rsidRPr="00482EB8">
        <w:t>. – М.: Просвещение, 2014.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482EB8">
        <w:t xml:space="preserve">Алгебра и начала математического анализа: дидактические материалы для 10 </w:t>
      </w:r>
      <w:proofErr w:type="spellStart"/>
      <w:r w:rsidRPr="00482EB8">
        <w:t>кл</w:t>
      </w:r>
      <w:proofErr w:type="spellEnd"/>
      <w:r w:rsidRPr="00482EB8">
        <w:t xml:space="preserve">. /М.К. Потапов, А.В. </w:t>
      </w:r>
      <w:proofErr w:type="spellStart"/>
      <w:r w:rsidRPr="00482EB8">
        <w:t>Шевкин</w:t>
      </w:r>
      <w:proofErr w:type="spellEnd"/>
      <w:r w:rsidRPr="00482EB8">
        <w:t>. – 3-е изд. – М. Просвещение, 2011.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482EB8">
        <w:t xml:space="preserve">Алгебра и начала математического анализа: 10 </w:t>
      </w:r>
      <w:proofErr w:type="spellStart"/>
      <w:r w:rsidRPr="00482EB8">
        <w:t>кл</w:t>
      </w:r>
      <w:proofErr w:type="spellEnd"/>
      <w:r w:rsidRPr="00482EB8">
        <w:t xml:space="preserve">.: базовый и профильный уровни: книга для учителя/ М.К. Потапов, А. В. </w:t>
      </w:r>
      <w:proofErr w:type="spellStart"/>
      <w:r w:rsidRPr="00482EB8">
        <w:t>Шевкин</w:t>
      </w:r>
      <w:proofErr w:type="spellEnd"/>
      <w:r w:rsidRPr="00482EB8">
        <w:t>. – М.: Просвещение, 2014.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proofErr w:type="gramStart"/>
      <w:r w:rsidRPr="00482EB8">
        <w:rPr>
          <w:bCs/>
          <w:iCs/>
          <w:szCs w:val="28"/>
        </w:rPr>
        <w:t xml:space="preserve">Программы общеобразовательных  учреждений Алгебра и начала математического анализа 10-11 классы  составитель </w:t>
      </w:r>
      <w:proofErr w:type="spellStart"/>
      <w:r w:rsidRPr="00482EB8">
        <w:rPr>
          <w:bCs/>
          <w:iCs/>
          <w:szCs w:val="28"/>
        </w:rPr>
        <w:t>Бурмистрова</w:t>
      </w:r>
      <w:proofErr w:type="spellEnd"/>
      <w:r w:rsidRPr="00482EB8">
        <w:rPr>
          <w:bCs/>
          <w:iCs/>
          <w:szCs w:val="28"/>
        </w:rPr>
        <w:t xml:space="preserve"> Т.А. – Издательство «Просвещение», 2009).</w:t>
      </w:r>
      <w:proofErr w:type="gramEnd"/>
    </w:p>
    <w:p w:rsidR="00482EB8" w:rsidRDefault="00482EB8" w:rsidP="00482EB8">
      <w:pPr>
        <w:spacing w:line="360" w:lineRule="auto"/>
        <w:ind w:left="360"/>
        <w:jc w:val="center"/>
        <w:rPr>
          <w:b/>
        </w:rPr>
      </w:pPr>
    </w:p>
    <w:p w:rsidR="00482EB8" w:rsidRPr="00482EB8" w:rsidRDefault="00482EB8" w:rsidP="00482EB8">
      <w:pPr>
        <w:spacing w:line="360" w:lineRule="auto"/>
        <w:ind w:left="360"/>
        <w:jc w:val="center"/>
        <w:rPr>
          <w:b/>
        </w:rPr>
      </w:pPr>
      <w:r w:rsidRPr="00482EB8">
        <w:rPr>
          <w:b/>
        </w:rPr>
        <w:t>Формы и средства контроля.</w:t>
      </w:r>
    </w:p>
    <w:p w:rsidR="0093523E" w:rsidRDefault="0093523E" w:rsidP="0093523E">
      <w:pPr>
        <w:spacing w:line="360" w:lineRule="auto"/>
        <w:ind w:left="360"/>
        <w:jc w:val="center"/>
        <w:rPr>
          <w:sz w:val="28"/>
          <w:szCs w:val="36"/>
        </w:rPr>
      </w:pPr>
      <w:r>
        <w:rPr>
          <w:sz w:val="28"/>
          <w:szCs w:val="36"/>
        </w:rPr>
        <w:t>10 класс</w:t>
      </w:r>
    </w:p>
    <w:p w:rsidR="0093523E" w:rsidRDefault="0093523E" w:rsidP="0093523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№1 по теме «Рациональные уравнения и неравенства»</w:t>
      </w:r>
    </w:p>
    <w:p w:rsidR="0093523E" w:rsidRDefault="0093523E" w:rsidP="0093523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№2 по теме «Степень положительного числа»</w:t>
      </w:r>
    </w:p>
    <w:p w:rsidR="0093523E" w:rsidRDefault="0093523E" w:rsidP="009352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 № 3  по теме: «Показательные и логарифмические уравнения и неравенства»</w:t>
      </w:r>
    </w:p>
    <w:p w:rsidR="0093523E" w:rsidRDefault="0093523E" w:rsidP="0093523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 4 по теме: «Синус, косинус, тангенс, котангенс угла»</w:t>
      </w:r>
    </w:p>
    <w:p w:rsidR="0093523E" w:rsidRDefault="0093523E" w:rsidP="0093523E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№5 по теме: «Формулы сложения. Тригонометрические функции числового аргумента»</w:t>
      </w:r>
    </w:p>
    <w:p w:rsidR="0093523E" w:rsidRDefault="0093523E" w:rsidP="0093523E">
      <w:pPr>
        <w:rPr>
          <w:sz w:val="28"/>
        </w:rPr>
      </w:pPr>
      <w:r>
        <w:rPr>
          <w:sz w:val="28"/>
          <w:szCs w:val="28"/>
        </w:rPr>
        <w:t>Итоговая контрольная работа № 6</w:t>
      </w:r>
    </w:p>
    <w:p w:rsidR="0093523E" w:rsidRDefault="0093523E" w:rsidP="0093523E">
      <w:pPr>
        <w:tabs>
          <w:tab w:val="center" w:pos="4677"/>
          <w:tab w:val="right" w:pos="9355"/>
        </w:tabs>
        <w:rPr>
          <w:i/>
          <w:sz w:val="22"/>
          <w:szCs w:val="22"/>
        </w:rPr>
      </w:pPr>
    </w:p>
    <w:p w:rsidR="0093523E" w:rsidRDefault="0093523E" w:rsidP="0093523E">
      <w:pPr>
        <w:tabs>
          <w:tab w:val="center" w:pos="4677"/>
          <w:tab w:val="right" w:pos="9355"/>
        </w:tabs>
        <w:jc w:val="center"/>
        <w:rPr>
          <w:sz w:val="28"/>
          <w:szCs w:val="22"/>
        </w:rPr>
      </w:pPr>
      <w:r w:rsidRPr="00201E70">
        <w:rPr>
          <w:sz w:val="28"/>
          <w:szCs w:val="22"/>
        </w:rPr>
        <w:t>11 класс</w:t>
      </w:r>
    </w:p>
    <w:p w:rsidR="0093523E" w:rsidRDefault="0093523E" w:rsidP="0093523E">
      <w:pPr>
        <w:tabs>
          <w:tab w:val="center" w:pos="4677"/>
          <w:tab w:val="right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№1 «Функции и их графики»</w:t>
      </w:r>
    </w:p>
    <w:p w:rsidR="0093523E" w:rsidRDefault="0093523E" w:rsidP="0093523E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Контрольная работа №2. «Производная»</w:t>
      </w:r>
    </w:p>
    <w:p w:rsidR="0093523E" w:rsidRDefault="0093523E" w:rsidP="0093523E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Контрольная работа №3. «Применение производной»</w:t>
      </w:r>
    </w:p>
    <w:p w:rsidR="0093523E" w:rsidRDefault="0093523E" w:rsidP="0093523E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Контрольная работа №4 «Первообразная и интеграл»</w:t>
      </w:r>
    </w:p>
    <w:p w:rsidR="0093523E" w:rsidRDefault="0093523E" w:rsidP="0093523E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Контрольная работа №5 «Равносильность уравнение и неравенств системам»</w:t>
      </w:r>
    </w:p>
    <w:p w:rsidR="0093523E" w:rsidRPr="00201E70" w:rsidRDefault="0093523E" w:rsidP="0093523E">
      <w:pPr>
        <w:tabs>
          <w:tab w:val="center" w:pos="4677"/>
          <w:tab w:val="right" w:pos="9355"/>
        </w:tabs>
        <w:rPr>
          <w:sz w:val="28"/>
          <w:szCs w:val="22"/>
        </w:rPr>
      </w:pPr>
      <w:r>
        <w:rPr>
          <w:sz w:val="28"/>
          <w:szCs w:val="28"/>
        </w:rPr>
        <w:t>Итоговая контрольная работа</w:t>
      </w:r>
    </w:p>
    <w:p w:rsidR="00482EB8" w:rsidRDefault="00482EB8"/>
    <w:sectPr w:rsidR="00482EB8" w:rsidSect="00F0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568"/>
    <w:multiLevelType w:val="hybridMultilevel"/>
    <w:tmpl w:val="5A26E062"/>
    <w:lvl w:ilvl="0" w:tplc="144E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70D73"/>
    <w:multiLevelType w:val="hybridMultilevel"/>
    <w:tmpl w:val="7CF0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EB8"/>
    <w:rsid w:val="0031787B"/>
    <w:rsid w:val="00482EB8"/>
    <w:rsid w:val="00872446"/>
    <w:rsid w:val="0093523E"/>
    <w:rsid w:val="00F0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B8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2016-05-31T03:11:00Z</dcterms:created>
  <dcterms:modified xsi:type="dcterms:W3CDTF">2016-05-31T03:11:00Z</dcterms:modified>
</cp:coreProperties>
</file>